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0D" w:rsidRPr="003C380D" w:rsidRDefault="003C380D" w:rsidP="00CD72B1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1</w:t>
      </w:r>
      <w:r w:rsidR="00771D10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="00CD72B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B7FB1">
        <w:rPr>
          <w:rFonts w:ascii="Times New Roman" w:hAnsi="Times New Roman" w:cs="Times New Roman"/>
          <w:sz w:val="28"/>
          <w:szCs w:val="28"/>
          <w:lang w:val="uk-UA"/>
        </w:rPr>
        <w:t>А</w:t>
      </w:r>
      <w:bookmarkStart w:id="0" w:name="_GoBack"/>
      <w:bookmarkEnd w:id="0"/>
      <w:r w:rsidR="00CD7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380D">
        <w:rPr>
          <w:rFonts w:ascii="Times New Roman" w:hAnsi="Times New Roman" w:cs="Times New Roman"/>
          <w:sz w:val="28"/>
          <w:szCs w:val="28"/>
          <w:lang w:val="uk-UA"/>
        </w:rPr>
        <w:t xml:space="preserve"> клас</w:t>
      </w:r>
    </w:p>
    <w:p w:rsidR="003C380D" w:rsidRPr="003C380D" w:rsidRDefault="003C380D" w:rsidP="003C380D">
      <w:pPr>
        <w:tabs>
          <w:tab w:val="left" w:pos="565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Українська </w:t>
      </w:r>
      <w:r w:rsidR="00B037E7">
        <w:rPr>
          <w:rFonts w:ascii="Times New Roman" w:hAnsi="Times New Roman" w:cs="Times New Roman"/>
          <w:sz w:val="28"/>
          <w:szCs w:val="28"/>
          <w:lang w:val="uk-UA"/>
        </w:rPr>
        <w:t>література</w:t>
      </w:r>
    </w:p>
    <w:p w:rsidR="003C380D" w:rsidRDefault="003C380D" w:rsidP="003C380D">
      <w:pPr>
        <w:tabs>
          <w:tab w:val="left" w:pos="565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Вчитель </w:t>
      </w:r>
      <w:r w:rsidR="00CD72B1">
        <w:rPr>
          <w:rFonts w:ascii="Times New Roman" w:hAnsi="Times New Roman" w:cs="Times New Roman"/>
          <w:sz w:val="28"/>
          <w:szCs w:val="28"/>
          <w:lang w:val="uk-UA"/>
        </w:rPr>
        <w:t>С.М.СІРИК</w:t>
      </w:r>
    </w:p>
    <w:p w:rsidR="00CD72B1" w:rsidRPr="00CD72B1" w:rsidRDefault="00CD72B1" w:rsidP="00CD72B1">
      <w:pPr>
        <w:tabs>
          <w:tab w:val="left" w:pos="5655"/>
        </w:tabs>
        <w:spacing w:after="0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CD72B1">
        <w:rPr>
          <w:rFonts w:ascii="Times New Roman" w:hAnsi="Times New Roman" w:cs="Times New Roman"/>
          <w:sz w:val="32"/>
          <w:szCs w:val="28"/>
          <w:lang w:val="uk-UA"/>
        </w:rPr>
        <w:t>(18.01-22.01)</w:t>
      </w:r>
    </w:p>
    <w:p w:rsidR="00AF3A2D" w:rsidRPr="00AF3A2D" w:rsidRDefault="00CD72B1" w:rsidP="00CD72B1">
      <w:pPr>
        <w:spacing w:after="0"/>
        <w:ind w:left="-567"/>
        <w:jc w:val="center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в</w:t>
      </w:r>
      <w:r w:rsidR="00AF3A2D">
        <w:rPr>
          <w:rFonts w:ascii="Times New Roman" w:hAnsi="Times New Roman" w:cs="Times New Roman"/>
          <w:sz w:val="32"/>
          <w:lang w:val="uk-UA"/>
        </w:rPr>
        <w:t>айбер (098)1192899</w:t>
      </w:r>
      <w:r>
        <w:rPr>
          <w:rFonts w:ascii="Times New Roman" w:hAnsi="Times New Roman" w:cs="Times New Roman"/>
          <w:sz w:val="32"/>
          <w:lang w:val="uk-UA"/>
        </w:rPr>
        <w:t>, е</w:t>
      </w:r>
      <w:r w:rsidR="00AF3A2D" w:rsidRPr="00AF3A2D">
        <w:rPr>
          <w:rFonts w:ascii="Times New Roman" w:hAnsi="Times New Roman" w:cs="Times New Roman"/>
          <w:sz w:val="32"/>
          <w:szCs w:val="28"/>
          <w:lang w:val="uk-UA"/>
        </w:rPr>
        <w:t xml:space="preserve">л.пошта: </w:t>
      </w:r>
      <w:hyperlink r:id="rId6" w:history="1"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siryksvetlana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</w:rPr>
          <w:t>1234@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gmail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</w:rPr>
          <w:t>.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com</w:t>
        </w:r>
      </w:hyperlink>
    </w:p>
    <w:p w:rsidR="00AF3A2D" w:rsidRP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 w:rsidRPr="00CD72B1">
        <w:rPr>
          <w:rFonts w:ascii="Times New Roman" w:hAnsi="Times New Roman" w:cs="Times New Roman"/>
          <w:b/>
          <w:sz w:val="32"/>
          <w:lang w:val="uk-UA"/>
        </w:rPr>
        <w:t xml:space="preserve">І.Урок он-лайн </w:t>
      </w:r>
    </w:p>
    <w:p w:rsidR="00B037E7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 w:rsidRPr="00CD72B1">
        <w:rPr>
          <w:rFonts w:ascii="Times New Roman" w:hAnsi="Times New Roman" w:cs="Times New Roman"/>
          <w:b/>
          <w:sz w:val="32"/>
          <w:lang w:val="uk-UA"/>
        </w:rPr>
        <w:t>Тема:</w:t>
      </w:r>
      <w:r>
        <w:rPr>
          <w:rFonts w:ascii="Times New Roman" w:hAnsi="Times New Roman" w:cs="Times New Roman"/>
          <w:sz w:val="32"/>
          <w:lang w:val="uk-UA"/>
        </w:rPr>
        <w:t xml:space="preserve"> </w:t>
      </w:r>
      <w:r w:rsidR="00771D10">
        <w:rPr>
          <w:rFonts w:ascii="Times New Roman" w:hAnsi="Times New Roman" w:cs="Times New Roman"/>
          <w:sz w:val="32"/>
          <w:lang w:val="uk-UA"/>
        </w:rPr>
        <w:t xml:space="preserve">Особистісні чинники у світогляді людини на рубежі віків. Посилення </w:t>
      </w:r>
      <w:r w:rsidR="0083004B">
        <w:rPr>
          <w:rFonts w:ascii="Times New Roman" w:hAnsi="Times New Roman" w:cs="Times New Roman"/>
          <w:sz w:val="32"/>
          <w:lang w:val="uk-UA"/>
        </w:rPr>
        <w:t>зв’язку з культурою Європи, активні націотворчі процеси. Основні риси українського прозового модернізму.</w:t>
      </w:r>
    </w:p>
    <w:p w:rsidR="00EE6472" w:rsidRDefault="00EE6472" w:rsidP="00EE6472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Завдання:</w:t>
      </w:r>
    </w:p>
    <w:p w:rsidR="0083004B" w:rsidRDefault="0083004B" w:rsidP="008300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Опрацювати літературно-критичну статтю в підручнику на стор.81-84.</w:t>
      </w:r>
    </w:p>
    <w:p w:rsidR="0083004B" w:rsidRDefault="0083004B" w:rsidP="008300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Використавши</w:t>
      </w:r>
      <w:r w:rsidR="00FD14E3">
        <w:rPr>
          <w:rFonts w:ascii="Times New Roman" w:hAnsi="Times New Roman" w:cs="Times New Roman"/>
          <w:sz w:val="32"/>
          <w:lang w:val="uk-UA"/>
        </w:rPr>
        <w:t xml:space="preserve"> подану схему, доповніть її визначальними рисами кожний із напрямів модернізму:</w:t>
      </w:r>
    </w:p>
    <w:p w:rsidR="00FD14E3" w:rsidRPr="0083004B" w:rsidRDefault="00FD14E3" w:rsidP="00FD14E3">
      <w:pPr>
        <w:pStyle w:val="a3"/>
        <w:spacing w:after="0"/>
        <w:ind w:left="-981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drawing>
          <wp:inline distT="0" distB="0" distL="0" distR="0" wp14:anchorId="5280FE98" wp14:editId="39B3EC01">
            <wp:extent cx="5486400" cy="3200400"/>
            <wp:effectExtent l="0" t="0" r="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B44364" w:rsidRPr="00FD14E3" w:rsidRDefault="00FD14E3" w:rsidP="00AF3A2D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 w:rsidRPr="00FD14E3">
        <w:rPr>
          <w:rFonts w:ascii="Times New Roman" w:hAnsi="Times New Roman" w:cs="Times New Roman"/>
          <w:b/>
          <w:sz w:val="32"/>
          <w:lang w:val="uk-UA"/>
        </w:rPr>
        <w:t>ІІ. Урок офлайн.</w:t>
      </w:r>
    </w:p>
    <w:p w:rsidR="00FD14E3" w:rsidRDefault="00FD14E3" w:rsidP="00AF3A2D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 w:rsidRPr="00FD14E3">
        <w:rPr>
          <w:rFonts w:ascii="Times New Roman" w:hAnsi="Times New Roman" w:cs="Times New Roman"/>
          <w:b/>
          <w:sz w:val="32"/>
          <w:lang w:val="uk-UA"/>
        </w:rPr>
        <w:t>Тема:</w:t>
      </w:r>
      <w:r>
        <w:rPr>
          <w:rFonts w:ascii="Times New Roman" w:hAnsi="Times New Roman" w:cs="Times New Roman"/>
          <w:sz w:val="32"/>
          <w:lang w:val="uk-UA"/>
        </w:rPr>
        <w:t>М.М.Коцюбинський. Життя і творчість майстра слова. Гуманіз світогляду.</w:t>
      </w:r>
    </w:p>
    <w:p w:rsidR="00FD14E3" w:rsidRDefault="00FD14E3" w:rsidP="00AF3A2D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Завдання:</w:t>
      </w:r>
      <w:r>
        <w:rPr>
          <w:rFonts w:ascii="Times New Roman" w:hAnsi="Times New Roman" w:cs="Times New Roman"/>
          <w:sz w:val="32"/>
          <w:lang w:val="uk-UA"/>
        </w:rPr>
        <w:t xml:space="preserve"> </w:t>
      </w:r>
    </w:p>
    <w:p w:rsidR="00FD14E3" w:rsidRDefault="00657FBB" w:rsidP="00FD14E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Опрацювати літературно-критичну статтю в підручнику стор.85-88.</w:t>
      </w:r>
    </w:p>
    <w:p w:rsidR="00657FBB" w:rsidRPr="00FD14E3" w:rsidRDefault="00657FBB" w:rsidP="00FD14E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У робочий зошит запишіть короткий план до цієї статті. Зверніть увагу на фактори, під впливом яких формувався характер М.Коцюбинського.</w:t>
      </w:r>
    </w:p>
    <w:sectPr w:rsidR="00657FBB" w:rsidRPr="00FD1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4C95"/>
    <w:multiLevelType w:val="hybridMultilevel"/>
    <w:tmpl w:val="6AA25B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BF85CDC"/>
    <w:multiLevelType w:val="hybridMultilevel"/>
    <w:tmpl w:val="444EC34C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22BD6BEE"/>
    <w:multiLevelType w:val="hybridMultilevel"/>
    <w:tmpl w:val="AABA32BA"/>
    <w:lvl w:ilvl="0" w:tplc="4F20EA1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310125E4"/>
    <w:multiLevelType w:val="hybridMultilevel"/>
    <w:tmpl w:val="BA24699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415F0D61"/>
    <w:multiLevelType w:val="hybridMultilevel"/>
    <w:tmpl w:val="2BBC3EEE"/>
    <w:lvl w:ilvl="0" w:tplc="FEC68F04">
      <w:start w:val="1"/>
      <w:numFmt w:val="decimal"/>
      <w:lvlText w:val="%1."/>
      <w:lvlJc w:val="left"/>
      <w:pPr>
        <w:ind w:left="-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">
    <w:nsid w:val="51306FAC"/>
    <w:multiLevelType w:val="hybridMultilevel"/>
    <w:tmpl w:val="9992F304"/>
    <w:lvl w:ilvl="0" w:tplc="6FA81764">
      <w:start w:val="1"/>
      <w:numFmt w:val="decimal"/>
      <w:lvlText w:val="%1)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6458629B"/>
    <w:multiLevelType w:val="hybridMultilevel"/>
    <w:tmpl w:val="3E24715E"/>
    <w:lvl w:ilvl="0" w:tplc="4F20EA1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6BC77916"/>
    <w:multiLevelType w:val="hybridMultilevel"/>
    <w:tmpl w:val="27624EC6"/>
    <w:lvl w:ilvl="0" w:tplc="FEC68F04">
      <w:start w:val="1"/>
      <w:numFmt w:val="decimal"/>
      <w:lvlText w:val="%1."/>
      <w:lvlJc w:val="left"/>
      <w:pPr>
        <w:ind w:left="-9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AB"/>
    <w:rsid w:val="000E1550"/>
    <w:rsid w:val="00157346"/>
    <w:rsid w:val="00157A78"/>
    <w:rsid w:val="001C46BA"/>
    <w:rsid w:val="00265D1E"/>
    <w:rsid w:val="00276633"/>
    <w:rsid w:val="00304CA4"/>
    <w:rsid w:val="003C380D"/>
    <w:rsid w:val="00550217"/>
    <w:rsid w:val="005A2ADA"/>
    <w:rsid w:val="00657FBB"/>
    <w:rsid w:val="006C30AB"/>
    <w:rsid w:val="007238F7"/>
    <w:rsid w:val="00771D10"/>
    <w:rsid w:val="008056DA"/>
    <w:rsid w:val="0083004B"/>
    <w:rsid w:val="008A4B6E"/>
    <w:rsid w:val="00930ED7"/>
    <w:rsid w:val="009B7FB1"/>
    <w:rsid w:val="00AF3A2D"/>
    <w:rsid w:val="00B037E7"/>
    <w:rsid w:val="00B44364"/>
    <w:rsid w:val="00BA7FCE"/>
    <w:rsid w:val="00CD72B1"/>
    <w:rsid w:val="00EE6472"/>
    <w:rsid w:val="00FD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3A2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1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4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3A2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1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ryksvetlana1234@gmail.com" TargetMode="External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0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D090D1B-7B1A-4B09-A442-5DE594646B04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7F92C49-EB63-4E0E-B319-270CF8F91860}">
      <dgm:prSet phldrT="[Текст]"/>
      <dgm:spPr/>
      <dgm:t>
        <a:bodyPr/>
        <a:lstStyle/>
        <a:p>
          <a:r>
            <a:rPr lang="ru-RU"/>
            <a:t>МОДЕРНІЗМ</a:t>
          </a:r>
        </a:p>
      </dgm:t>
    </dgm:pt>
    <dgm:pt modelId="{7B404B92-D066-4049-85E9-212816CDBD48}" type="parTrans" cxnId="{6DAF335A-E15E-4985-AA3A-72733BFD110A}">
      <dgm:prSet/>
      <dgm:spPr/>
      <dgm:t>
        <a:bodyPr/>
        <a:lstStyle/>
        <a:p>
          <a:endParaRPr lang="ru-RU"/>
        </a:p>
      </dgm:t>
    </dgm:pt>
    <dgm:pt modelId="{7C531FBF-3230-495B-9981-99AA34F0867F}" type="sibTrans" cxnId="{6DAF335A-E15E-4985-AA3A-72733BFD110A}">
      <dgm:prSet/>
      <dgm:spPr/>
      <dgm:t>
        <a:bodyPr/>
        <a:lstStyle/>
        <a:p>
          <a:endParaRPr lang="ru-RU"/>
        </a:p>
      </dgm:t>
    </dgm:pt>
    <dgm:pt modelId="{EBDC2947-F3E1-4AFD-8204-8744A658ECBD}">
      <dgm:prSet phldrT="[Текст]"/>
      <dgm:spPr/>
      <dgm:t>
        <a:bodyPr/>
        <a:lstStyle/>
        <a:p>
          <a:r>
            <a:rPr lang="ru-RU"/>
            <a:t>Авангардизм</a:t>
          </a:r>
        </a:p>
      </dgm:t>
    </dgm:pt>
    <dgm:pt modelId="{577CF64B-BE20-44D4-B37C-A6C584CF18A2}" type="parTrans" cxnId="{7A787BE1-3B10-493F-8806-6BD2E7EC969E}">
      <dgm:prSet/>
      <dgm:spPr/>
      <dgm:t>
        <a:bodyPr/>
        <a:lstStyle/>
        <a:p>
          <a:endParaRPr lang="ru-RU"/>
        </a:p>
      </dgm:t>
    </dgm:pt>
    <dgm:pt modelId="{C5EFCEF6-8B59-4632-85A9-25034B42B2C3}" type="sibTrans" cxnId="{7A787BE1-3B10-493F-8806-6BD2E7EC969E}">
      <dgm:prSet/>
      <dgm:spPr/>
      <dgm:t>
        <a:bodyPr/>
        <a:lstStyle/>
        <a:p>
          <a:endParaRPr lang="ru-RU"/>
        </a:p>
      </dgm:t>
    </dgm:pt>
    <dgm:pt modelId="{83A80C57-5AF7-4F98-8ED3-3FB164D585CA}">
      <dgm:prSet phldrT="[Текст]"/>
      <dgm:spPr/>
      <dgm:t>
        <a:bodyPr/>
        <a:lstStyle/>
        <a:p>
          <a:r>
            <a:rPr lang="ru-RU"/>
            <a:t>Імпресіонізм</a:t>
          </a:r>
        </a:p>
        <a:p>
          <a:endParaRPr lang="ru-RU"/>
        </a:p>
      </dgm:t>
    </dgm:pt>
    <dgm:pt modelId="{CB30675F-C13C-42F6-9782-A16230EF0A5F}" type="sibTrans" cxnId="{C1238C3C-71A3-424A-93F2-70866FAB48AD}">
      <dgm:prSet/>
      <dgm:spPr/>
      <dgm:t>
        <a:bodyPr/>
        <a:lstStyle/>
        <a:p>
          <a:endParaRPr lang="ru-RU"/>
        </a:p>
      </dgm:t>
    </dgm:pt>
    <dgm:pt modelId="{34B02BF3-B6A6-4440-80E9-180504AEA9C4}" type="parTrans" cxnId="{C1238C3C-71A3-424A-93F2-70866FAB48AD}">
      <dgm:prSet/>
      <dgm:spPr/>
      <dgm:t>
        <a:bodyPr/>
        <a:lstStyle/>
        <a:p>
          <a:endParaRPr lang="ru-RU"/>
        </a:p>
      </dgm:t>
    </dgm:pt>
    <dgm:pt modelId="{91A8DA4F-A3BD-4AAB-823C-6DB10B212ED6}">
      <dgm:prSet/>
      <dgm:spPr/>
      <dgm:t>
        <a:bodyPr/>
        <a:lstStyle/>
        <a:p>
          <a:r>
            <a:rPr lang="ru-RU"/>
            <a:t>Символізм</a:t>
          </a:r>
        </a:p>
      </dgm:t>
    </dgm:pt>
    <dgm:pt modelId="{CB62B954-FE7F-4627-A47C-983EC685A46F}" type="parTrans" cxnId="{77359C42-1F1E-4A01-925E-C7576B28AB8B}">
      <dgm:prSet/>
      <dgm:spPr/>
      <dgm:t>
        <a:bodyPr/>
        <a:lstStyle/>
        <a:p>
          <a:endParaRPr lang="ru-RU"/>
        </a:p>
      </dgm:t>
    </dgm:pt>
    <dgm:pt modelId="{FDC9CA6F-20BD-4353-843E-F18A48611C9C}" type="sibTrans" cxnId="{77359C42-1F1E-4A01-925E-C7576B28AB8B}">
      <dgm:prSet/>
      <dgm:spPr/>
      <dgm:t>
        <a:bodyPr/>
        <a:lstStyle/>
        <a:p>
          <a:endParaRPr lang="ru-RU"/>
        </a:p>
      </dgm:t>
    </dgm:pt>
    <dgm:pt modelId="{5326A35A-CB57-4CAE-A04A-BDE360A99FEA}">
      <dgm:prSet/>
      <dgm:spPr/>
      <dgm:t>
        <a:bodyPr/>
        <a:lstStyle/>
        <a:p>
          <a:r>
            <a:rPr lang="ru-RU"/>
            <a:t>Неоромантизм</a:t>
          </a:r>
        </a:p>
      </dgm:t>
    </dgm:pt>
    <dgm:pt modelId="{717F6337-5823-4497-9B04-47DEB854B63C}" type="parTrans" cxnId="{728DFF0C-3C0A-4F75-989D-2B667D78CBDF}">
      <dgm:prSet/>
      <dgm:spPr/>
      <dgm:t>
        <a:bodyPr/>
        <a:lstStyle/>
        <a:p>
          <a:endParaRPr lang="ru-RU"/>
        </a:p>
      </dgm:t>
    </dgm:pt>
    <dgm:pt modelId="{D9A60FF6-BD53-4191-BAB1-EFE850D7A7B6}" type="sibTrans" cxnId="{728DFF0C-3C0A-4F75-989D-2B667D78CBDF}">
      <dgm:prSet/>
      <dgm:spPr/>
      <dgm:t>
        <a:bodyPr/>
        <a:lstStyle/>
        <a:p>
          <a:endParaRPr lang="ru-RU"/>
        </a:p>
      </dgm:t>
    </dgm:pt>
    <dgm:pt modelId="{90B957B3-DC49-4416-8BD3-338859228529}" type="pres">
      <dgm:prSet presAssocID="{4D090D1B-7B1A-4B09-A442-5DE594646B04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BE1979D3-0B7E-40B8-8DD2-DDD710B87E53}" type="pres">
      <dgm:prSet presAssocID="{97F92C49-EB63-4E0E-B319-270CF8F91860}" presName="root" presStyleCnt="0"/>
      <dgm:spPr/>
    </dgm:pt>
    <dgm:pt modelId="{1FB28424-EE89-4BF7-9CCD-C374BAB349AF}" type="pres">
      <dgm:prSet presAssocID="{97F92C49-EB63-4E0E-B319-270CF8F91860}" presName="rootComposite" presStyleCnt="0"/>
      <dgm:spPr/>
    </dgm:pt>
    <dgm:pt modelId="{3B7963E9-2071-4BE7-B4C2-A21B03F72F91}" type="pres">
      <dgm:prSet presAssocID="{97F92C49-EB63-4E0E-B319-270CF8F91860}" presName="rootText" presStyleLbl="node1" presStyleIdx="0" presStyleCnt="1"/>
      <dgm:spPr/>
    </dgm:pt>
    <dgm:pt modelId="{72B038AF-0EA2-41AA-8712-2BE01EF7233A}" type="pres">
      <dgm:prSet presAssocID="{97F92C49-EB63-4E0E-B319-270CF8F91860}" presName="rootConnector" presStyleLbl="node1" presStyleIdx="0" presStyleCnt="1"/>
      <dgm:spPr/>
    </dgm:pt>
    <dgm:pt modelId="{9874F15B-CF8D-43F1-A5A5-9459E541375D}" type="pres">
      <dgm:prSet presAssocID="{97F92C49-EB63-4E0E-B319-270CF8F91860}" presName="childShape" presStyleCnt="0"/>
      <dgm:spPr/>
    </dgm:pt>
    <dgm:pt modelId="{A29FA0DD-126B-4A89-A3F9-076BA934BB5D}" type="pres">
      <dgm:prSet presAssocID="{577CF64B-BE20-44D4-B37C-A6C584CF18A2}" presName="Name13" presStyleLbl="parChTrans1D2" presStyleIdx="0" presStyleCnt="4"/>
      <dgm:spPr/>
    </dgm:pt>
    <dgm:pt modelId="{1C9BB75C-EC58-4F8B-9379-BCB5DF4785C4}" type="pres">
      <dgm:prSet presAssocID="{EBDC2947-F3E1-4AFD-8204-8744A658ECBD}" presName="childText" presStyleLbl="bgAcc1" presStyleIdx="0" presStyleCnt="4">
        <dgm:presLayoutVars>
          <dgm:bulletEnabled val="1"/>
        </dgm:presLayoutVars>
      </dgm:prSet>
      <dgm:spPr/>
    </dgm:pt>
    <dgm:pt modelId="{10107DC0-B757-4C64-848A-16310F94A2C7}" type="pres">
      <dgm:prSet presAssocID="{34B02BF3-B6A6-4440-80E9-180504AEA9C4}" presName="Name13" presStyleLbl="parChTrans1D2" presStyleIdx="1" presStyleCnt="4"/>
      <dgm:spPr/>
    </dgm:pt>
    <dgm:pt modelId="{FA83E3D1-48F8-41FF-B60D-69825EBCCD9F}" type="pres">
      <dgm:prSet presAssocID="{83A80C57-5AF7-4F98-8ED3-3FB164D585CA}" presName="child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BD7FE9B-03EC-4463-9810-052865ABE72A}" type="pres">
      <dgm:prSet presAssocID="{CB62B954-FE7F-4627-A47C-983EC685A46F}" presName="Name13" presStyleLbl="parChTrans1D2" presStyleIdx="2" presStyleCnt="4"/>
      <dgm:spPr/>
    </dgm:pt>
    <dgm:pt modelId="{D2E9EB3C-7908-4C79-8A3F-AF12A4C63648}" type="pres">
      <dgm:prSet presAssocID="{91A8DA4F-A3BD-4AAB-823C-6DB10B212ED6}" presName="childText" presStyleLbl="bgAcc1" presStyleIdx="2" presStyleCnt="4">
        <dgm:presLayoutVars>
          <dgm:bulletEnabled val="1"/>
        </dgm:presLayoutVars>
      </dgm:prSet>
      <dgm:spPr/>
    </dgm:pt>
    <dgm:pt modelId="{075FCD31-E714-436A-9711-50A8D2609DAB}" type="pres">
      <dgm:prSet presAssocID="{717F6337-5823-4497-9B04-47DEB854B63C}" presName="Name13" presStyleLbl="parChTrans1D2" presStyleIdx="3" presStyleCnt="4"/>
      <dgm:spPr/>
    </dgm:pt>
    <dgm:pt modelId="{AC446C31-5E88-4FDE-ADE1-55B50F992C0C}" type="pres">
      <dgm:prSet presAssocID="{5326A35A-CB57-4CAE-A04A-BDE360A99FEA}" presName="childText" presStyleLbl="bgAcc1" presStyleIdx="3" presStyleCnt="4" custLinFactNeighborX="3350" custLinFactNeighborY="168">
        <dgm:presLayoutVars>
          <dgm:bulletEnabled val="1"/>
        </dgm:presLayoutVars>
      </dgm:prSet>
      <dgm:spPr/>
    </dgm:pt>
  </dgm:ptLst>
  <dgm:cxnLst>
    <dgm:cxn modelId="{22CC1868-A710-4D8C-8892-7A694BDAC08B}" type="presOf" srcId="{34B02BF3-B6A6-4440-80E9-180504AEA9C4}" destId="{10107DC0-B757-4C64-848A-16310F94A2C7}" srcOrd="0" destOrd="0" presId="urn:microsoft.com/office/officeart/2005/8/layout/hierarchy3"/>
    <dgm:cxn modelId="{C1238C3C-71A3-424A-93F2-70866FAB48AD}" srcId="{97F92C49-EB63-4E0E-B319-270CF8F91860}" destId="{83A80C57-5AF7-4F98-8ED3-3FB164D585CA}" srcOrd="1" destOrd="0" parTransId="{34B02BF3-B6A6-4440-80E9-180504AEA9C4}" sibTransId="{CB30675F-C13C-42F6-9782-A16230EF0A5F}"/>
    <dgm:cxn modelId="{17F245B6-82EE-46F4-A54B-8F7662C2B811}" type="presOf" srcId="{83A80C57-5AF7-4F98-8ED3-3FB164D585CA}" destId="{FA83E3D1-48F8-41FF-B60D-69825EBCCD9F}" srcOrd="0" destOrd="0" presId="urn:microsoft.com/office/officeart/2005/8/layout/hierarchy3"/>
    <dgm:cxn modelId="{6DAF335A-E15E-4985-AA3A-72733BFD110A}" srcId="{4D090D1B-7B1A-4B09-A442-5DE594646B04}" destId="{97F92C49-EB63-4E0E-B319-270CF8F91860}" srcOrd="0" destOrd="0" parTransId="{7B404B92-D066-4049-85E9-212816CDBD48}" sibTransId="{7C531FBF-3230-495B-9981-99AA34F0867F}"/>
    <dgm:cxn modelId="{C4274AAA-B756-4B99-B743-6D291BE12997}" type="presOf" srcId="{97F92C49-EB63-4E0E-B319-270CF8F91860}" destId="{3B7963E9-2071-4BE7-B4C2-A21B03F72F91}" srcOrd="0" destOrd="0" presId="urn:microsoft.com/office/officeart/2005/8/layout/hierarchy3"/>
    <dgm:cxn modelId="{728DFF0C-3C0A-4F75-989D-2B667D78CBDF}" srcId="{97F92C49-EB63-4E0E-B319-270CF8F91860}" destId="{5326A35A-CB57-4CAE-A04A-BDE360A99FEA}" srcOrd="3" destOrd="0" parTransId="{717F6337-5823-4497-9B04-47DEB854B63C}" sibTransId="{D9A60FF6-BD53-4191-BAB1-EFE850D7A7B6}"/>
    <dgm:cxn modelId="{A579B69C-BF16-4868-B7AF-AAACA04B4BD4}" type="presOf" srcId="{4D090D1B-7B1A-4B09-A442-5DE594646B04}" destId="{90B957B3-DC49-4416-8BD3-338859228529}" srcOrd="0" destOrd="0" presId="urn:microsoft.com/office/officeart/2005/8/layout/hierarchy3"/>
    <dgm:cxn modelId="{29446E08-A82E-43B7-9268-B41DA2F8B549}" type="presOf" srcId="{CB62B954-FE7F-4627-A47C-983EC685A46F}" destId="{4BD7FE9B-03EC-4463-9810-052865ABE72A}" srcOrd="0" destOrd="0" presId="urn:microsoft.com/office/officeart/2005/8/layout/hierarchy3"/>
    <dgm:cxn modelId="{82EB7334-151D-4992-A36E-58C3B4F32DA1}" type="presOf" srcId="{717F6337-5823-4497-9B04-47DEB854B63C}" destId="{075FCD31-E714-436A-9711-50A8D2609DAB}" srcOrd="0" destOrd="0" presId="urn:microsoft.com/office/officeart/2005/8/layout/hierarchy3"/>
    <dgm:cxn modelId="{3405745F-1D97-43B2-988B-7A8735D2281E}" type="presOf" srcId="{EBDC2947-F3E1-4AFD-8204-8744A658ECBD}" destId="{1C9BB75C-EC58-4F8B-9379-BCB5DF4785C4}" srcOrd="0" destOrd="0" presId="urn:microsoft.com/office/officeart/2005/8/layout/hierarchy3"/>
    <dgm:cxn modelId="{9E8EF54A-82FC-4242-9AF9-434EB6501574}" type="presOf" srcId="{91A8DA4F-A3BD-4AAB-823C-6DB10B212ED6}" destId="{D2E9EB3C-7908-4C79-8A3F-AF12A4C63648}" srcOrd="0" destOrd="0" presId="urn:microsoft.com/office/officeart/2005/8/layout/hierarchy3"/>
    <dgm:cxn modelId="{60EE58AD-E1EE-475D-8271-0F81B594FDAE}" type="presOf" srcId="{5326A35A-CB57-4CAE-A04A-BDE360A99FEA}" destId="{AC446C31-5E88-4FDE-ADE1-55B50F992C0C}" srcOrd="0" destOrd="0" presId="urn:microsoft.com/office/officeart/2005/8/layout/hierarchy3"/>
    <dgm:cxn modelId="{7A787BE1-3B10-493F-8806-6BD2E7EC969E}" srcId="{97F92C49-EB63-4E0E-B319-270CF8F91860}" destId="{EBDC2947-F3E1-4AFD-8204-8744A658ECBD}" srcOrd="0" destOrd="0" parTransId="{577CF64B-BE20-44D4-B37C-A6C584CF18A2}" sibTransId="{C5EFCEF6-8B59-4632-85A9-25034B42B2C3}"/>
    <dgm:cxn modelId="{02535214-F778-4784-96D3-138B242DFA0A}" type="presOf" srcId="{97F92C49-EB63-4E0E-B319-270CF8F91860}" destId="{72B038AF-0EA2-41AA-8712-2BE01EF7233A}" srcOrd="1" destOrd="0" presId="urn:microsoft.com/office/officeart/2005/8/layout/hierarchy3"/>
    <dgm:cxn modelId="{88F9F6F9-9638-4E85-B516-04AFF51F2815}" type="presOf" srcId="{577CF64B-BE20-44D4-B37C-A6C584CF18A2}" destId="{A29FA0DD-126B-4A89-A3F9-076BA934BB5D}" srcOrd="0" destOrd="0" presId="urn:microsoft.com/office/officeart/2005/8/layout/hierarchy3"/>
    <dgm:cxn modelId="{77359C42-1F1E-4A01-925E-C7576B28AB8B}" srcId="{97F92C49-EB63-4E0E-B319-270CF8F91860}" destId="{91A8DA4F-A3BD-4AAB-823C-6DB10B212ED6}" srcOrd="2" destOrd="0" parTransId="{CB62B954-FE7F-4627-A47C-983EC685A46F}" sibTransId="{FDC9CA6F-20BD-4353-843E-F18A48611C9C}"/>
    <dgm:cxn modelId="{55413CCA-4159-4C01-90BB-118615731F9C}" type="presParOf" srcId="{90B957B3-DC49-4416-8BD3-338859228529}" destId="{BE1979D3-0B7E-40B8-8DD2-DDD710B87E53}" srcOrd="0" destOrd="0" presId="urn:microsoft.com/office/officeart/2005/8/layout/hierarchy3"/>
    <dgm:cxn modelId="{FE4BEE09-EC6D-4583-B586-409E60CA605D}" type="presParOf" srcId="{BE1979D3-0B7E-40B8-8DD2-DDD710B87E53}" destId="{1FB28424-EE89-4BF7-9CCD-C374BAB349AF}" srcOrd="0" destOrd="0" presId="urn:microsoft.com/office/officeart/2005/8/layout/hierarchy3"/>
    <dgm:cxn modelId="{051ECD5B-5F28-44FF-B3D1-79B3B372B0ED}" type="presParOf" srcId="{1FB28424-EE89-4BF7-9CCD-C374BAB349AF}" destId="{3B7963E9-2071-4BE7-B4C2-A21B03F72F91}" srcOrd="0" destOrd="0" presId="urn:microsoft.com/office/officeart/2005/8/layout/hierarchy3"/>
    <dgm:cxn modelId="{4C131B50-A76A-40E6-AF91-0EB59725C58B}" type="presParOf" srcId="{1FB28424-EE89-4BF7-9CCD-C374BAB349AF}" destId="{72B038AF-0EA2-41AA-8712-2BE01EF7233A}" srcOrd="1" destOrd="0" presId="urn:microsoft.com/office/officeart/2005/8/layout/hierarchy3"/>
    <dgm:cxn modelId="{F69B56AD-48B4-4FAA-BAD0-6F2B53160898}" type="presParOf" srcId="{BE1979D3-0B7E-40B8-8DD2-DDD710B87E53}" destId="{9874F15B-CF8D-43F1-A5A5-9459E541375D}" srcOrd="1" destOrd="0" presId="urn:microsoft.com/office/officeart/2005/8/layout/hierarchy3"/>
    <dgm:cxn modelId="{F2D44D27-CF84-41F2-AA5D-C96C1718F8AF}" type="presParOf" srcId="{9874F15B-CF8D-43F1-A5A5-9459E541375D}" destId="{A29FA0DD-126B-4A89-A3F9-076BA934BB5D}" srcOrd="0" destOrd="0" presId="urn:microsoft.com/office/officeart/2005/8/layout/hierarchy3"/>
    <dgm:cxn modelId="{3EA7BFDA-A664-49A2-A8E3-87FC65B33BD7}" type="presParOf" srcId="{9874F15B-CF8D-43F1-A5A5-9459E541375D}" destId="{1C9BB75C-EC58-4F8B-9379-BCB5DF4785C4}" srcOrd="1" destOrd="0" presId="urn:microsoft.com/office/officeart/2005/8/layout/hierarchy3"/>
    <dgm:cxn modelId="{7F0ABED1-A4AB-46F2-A7BF-CF23BF5A48FF}" type="presParOf" srcId="{9874F15B-CF8D-43F1-A5A5-9459E541375D}" destId="{10107DC0-B757-4C64-848A-16310F94A2C7}" srcOrd="2" destOrd="0" presId="urn:microsoft.com/office/officeart/2005/8/layout/hierarchy3"/>
    <dgm:cxn modelId="{39601D4D-10B7-41A4-8AC4-6ADF7D527240}" type="presParOf" srcId="{9874F15B-CF8D-43F1-A5A5-9459E541375D}" destId="{FA83E3D1-48F8-41FF-B60D-69825EBCCD9F}" srcOrd="3" destOrd="0" presId="urn:microsoft.com/office/officeart/2005/8/layout/hierarchy3"/>
    <dgm:cxn modelId="{EA5FB7E3-F3E6-4C9F-BB56-E3425FC2CE52}" type="presParOf" srcId="{9874F15B-CF8D-43F1-A5A5-9459E541375D}" destId="{4BD7FE9B-03EC-4463-9810-052865ABE72A}" srcOrd="4" destOrd="0" presId="urn:microsoft.com/office/officeart/2005/8/layout/hierarchy3"/>
    <dgm:cxn modelId="{CA364CFA-23B4-4CE2-8F4F-381AEA2D6065}" type="presParOf" srcId="{9874F15B-CF8D-43F1-A5A5-9459E541375D}" destId="{D2E9EB3C-7908-4C79-8A3F-AF12A4C63648}" srcOrd="5" destOrd="0" presId="urn:microsoft.com/office/officeart/2005/8/layout/hierarchy3"/>
    <dgm:cxn modelId="{62A5D70E-F73C-4A8C-A998-8543269387C7}" type="presParOf" srcId="{9874F15B-CF8D-43F1-A5A5-9459E541375D}" destId="{075FCD31-E714-436A-9711-50A8D2609DAB}" srcOrd="6" destOrd="0" presId="urn:microsoft.com/office/officeart/2005/8/layout/hierarchy3"/>
    <dgm:cxn modelId="{069470DC-D428-4FB1-A9C7-5F2F15C69AED}" type="presParOf" srcId="{9874F15B-CF8D-43F1-A5A5-9459E541375D}" destId="{AC446C31-5E88-4FDE-ADE1-55B50F992C0C}" srcOrd="7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B7963E9-2071-4BE7-B4C2-A21B03F72F91}">
      <dsp:nvSpPr>
        <dsp:cNvPr id="0" name=""/>
        <dsp:cNvSpPr/>
      </dsp:nvSpPr>
      <dsp:spPr>
        <a:xfrm>
          <a:off x="2210097" y="892"/>
          <a:ext cx="1066204" cy="53310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МОДЕРНІЗМ</a:t>
          </a:r>
        </a:p>
      </dsp:txBody>
      <dsp:txXfrm>
        <a:off x="2225711" y="16506"/>
        <a:ext cx="1034976" cy="501874"/>
      </dsp:txXfrm>
    </dsp:sp>
    <dsp:sp modelId="{A29FA0DD-126B-4A89-A3F9-076BA934BB5D}">
      <dsp:nvSpPr>
        <dsp:cNvPr id="0" name=""/>
        <dsp:cNvSpPr/>
      </dsp:nvSpPr>
      <dsp:spPr>
        <a:xfrm>
          <a:off x="2316718" y="533995"/>
          <a:ext cx="106620" cy="3998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9826"/>
              </a:lnTo>
              <a:lnTo>
                <a:pt x="106620" y="39982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9BB75C-EC58-4F8B-9379-BCB5DF4785C4}">
      <dsp:nvSpPr>
        <dsp:cNvPr id="0" name=""/>
        <dsp:cNvSpPr/>
      </dsp:nvSpPr>
      <dsp:spPr>
        <a:xfrm>
          <a:off x="2423338" y="667270"/>
          <a:ext cx="852963" cy="53310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Авангардизм</a:t>
          </a:r>
        </a:p>
      </dsp:txBody>
      <dsp:txXfrm>
        <a:off x="2438952" y="682884"/>
        <a:ext cx="821735" cy="501874"/>
      </dsp:txXfrm>
    </dsp:sp>
    <dsp:sp modelId="{10107DC0-B757-4C64-848A-16310F94A2C7}">
      <dsp:nvSpPr>
        <dsp:cNvPr id="0" name=""/>
        <dsp:cNvSpPr/>
      </dsp:nvSpPr>
      <dsp:spPr>
        <a:xfrm>
          <a:off x="2316718" y="533995"/>
          <a:ext cx="106620" cy="10662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6204"/>
              </a:lnTo>
              <a:lnTo>
                <a:pt x="106620" y="10662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83E3D1-48F8-41FF-B60D-69825EBCCD9F}">
      <dsp:nvSpPr>
        <dsp:cNvPr id="0" name=""/>
        <dsp:cNvSpPr/>
      </dsp:nvSpPr>
      <dsp:spPr>
        <a:xfrm>
          <a:off x="2423338" y="1333648"/>
          <a:ext cx="852963" cy="53310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Імпресіонізм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2438952" y="1349262"/>
        <a:ext cx="821735" cy="501874"/>
      </dsp:txXfrm>
    </dsp:sp>
    <dsp:sp modelId="{4BD7FE9B-03EC-4463-9810-052865ABE72A}">
      <dsp:nvSpPr>
        <dsp:cNvPr id="0" name=""/>
        <dsp:cNvSpPr/>
      </dsp:nvSpPr>
      <dsp:spPr>
        <a:xfrm>
          <a:off x="2316718" y="533995"/>
          <a:ext cx="106620" cy="17325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32582"/>
              </a:lnTo>
              <a:lnTo>
                <a:pt x="106620" y="173258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E9EB3C-7908-4C79-8A3F-AF12A4C63648}">
      <dsp:nvSpPr>
        <dsp:cNvPr id="0" name=""/>
        <dsp:cNvSpPr/>
      </dsp:nvSpPr>
      <dsp:spPr>
        <a:xfrm>
          <a:off x="2423338" y="2000026"/>
          <a:ext cx="852963" cy="53310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Символізм</a:t>
          </a:r>
        </a:p>
      </dsp:txBody>
      <dsp:txXfrm>
        <a:off x="2438952" y="2015640"/>
        <a:ext cx="821735" cy="501874"/>
      </dsp:txXfrm>
    </dsp:sp>
    <dsp:sp modelId="{075FCD31-E714-436A-9711-50A8D2609DAB}">
      <dsp:nvSpPr>
        <dsp:cNvPr id="0" name=""/>
        <dsp:cNvSpPr/>
      </dsp:nvSpPr>
      <dsp:spPr>
        <a:xfrm>
          <a:off x="2316718" y="533995"/>
          <a:ext cx="135194" cy="23998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99853"/>
              </a:lnTo>
              <a:lnTo>
                <a:pt x="135194" y="239985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C446C31-5E88-4FDE-ADE1-55B50F992C0C}">
      <dsp:nvSpPr>
        <dsp:cNvPr id="0" name=""/>
        <dsp:cNvSpPr/>
      </dsp:nvSpPr>
      <dsp:spPr>
        <a:xfrm>
          <a:off x="2451912" y="2667297"/>
          <a:ext cx="852963" cy="53310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Неоромантизм</a:t>
          </a:r>
        </a:p>
      </dsp:txBody>
      <dsp:txXfrm>
        <a:off x="2467526" y="2682911"/>
        <a:ext cx="821735" cy="5018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Vinga1</dc:creator>
  <cp:lastModifiedBy>Vinga1</cp:lastModifiedBy>
  <cp:revision>4</cp:revision>
  <dcterms:created xsi:type="dcterms:W3CDTF">2021-01-18T07:05:00Z</dcterms:created>
  <dcterms:modified xsi:type="dcterms:W3CDTF">2021-01-18T07:05:00Z</dcterms:modified>
</cp:coreProperties>
</file>